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42E" w:rsidRPr="00DC3F60" w:rsidRDefault="0055742E">
      <w:pPr>
        <w:rPr>
          <w:sz w:val="24"/>
          <w:szCs w:val="24"/>
        </w:rPr>
      </w:pPr>
      <w:r w:rsidRPr="00DC3F60">
        <w:rPr>
          <w:b/>
          <w:sz w:val="24"/>
          <w:szCs w:val="24"/>
        </w:rPr>
        <w:t>Supplementary Table 1</w:t>
      </w:r>
      <w:r w:rsidRPr="00DC3F60">
        <w:rPr>
          <w:sz w:val="24"/>
          <w:szCs w:val="24"/>
        </w:rPr>
        <w:t xml:space="preserve"> The distribution of CT values in lung</w:t>
      </w:r>
      <w:r w:rsidRPr="00DC3F60">
        <w:rPr>
          <w:rFonts w:hint="eastAsia"/>
          <w:sz w:val="24"/>
          <w:szCs w:val="24"/>
        </w:rPr>
        <w:t>s</w:t>
      </w:r>
    </w:p>
    <w:tbl>
      <w:tblPr>
        <w:tblpPr w:leftFromText="180" w:rightFromText="180" w:horzAnchor="margin" w:tblpXSpec="center" w:tblpY="285"/>
        <w:tblW w:w="5000" w:type="pct"/>
        <w:tblLook w:val="04A0" w:firstRow="1" w:lastRow="0" w:firstColumn="1" w:lastColumn="0" w:noHBand="0" w:noVBand="1"/>
      </w:tblPr>
      <w:tblGrid>
        <w:gridCol w:w="2363"/>
        <w:gridCol w:w="1508"/>
        <w:gridCol w:w="1410"/>
        <w:gridCol w:w="803"/>
        <w:gridCol w:w="221"/>
        <w:gridCol w:w="1404"/>
        <w:gridCol w:w="1404"/>
        <w:gridCol w:w="803"/>
        <w:gridCol w:w="221"/>
        <w:gridCol w:w="1509"/>
        <w:gridCol w:w="1509"/>
        <w:gridCol w:w="803"/>
      </w:tblGrid>
      <w:tr w:rsidR="0055742E" w:rsidRPr="003530D3" w:rsidTr="007F437C">
        <w:trPr>
          <w:trHeight w:val="300"/>
        </w:trPr>
        <w:tc>
          <w:tcPr>
            <w:tcW w:w="642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left"/>
              <w:rPr>
                <w:rFonts w:ascii="Calibri" w:eastAsia="等线" w:hAnsi="Calibri" w:cs="宋体"/>
                <w:b/>
                <w:kern w:val="0"/>
                <w:szCs w:val="21"/>
              </w:rPr>
            </w:pPr>
            <w:r w:rsidRPr="002C1D8D">
              <w:rPr>
                <w:rFonts w:ascii="Calibri" w:eastAsia="等线" w:hAnsi="Calibri" w:cs="宋体"/>
                <w:b/>
                <w:kern w:val="0"/>
                <w:szCs w:val="21"/>
              </w:rPr>
              <w:lastRenderedPageBreak/>
              <w:t xml:space="preserve">　</w:t>
            </w:r>
            <w:r w:rsidRPr="0055742E">
              <w:rPr>
                <w:rFonts w:ascii="Calibri" w:eastAsia="等线" w:hAnsi="Calibri" w:cs="宋体"/>
                <w:b/>
                <w:kern w:val="0"/>
                <w:szCs w:val="21"/>
              </w:rPr>
              <w:t>Variables</w:t>
            </w:r>
          </w:p>
        </w:tc>
        <w:tc>
          <w:tcPr>
            <w:tcW w:w="158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2C1D8D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Whole lung</w:t>
            </w:r>
          </w:p>
        </w:tc>
        <w:tc>
          <w:tcPr>
            <w:tcW w:w="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286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2C1D8D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Right lung</w:t>
            </w:r>
          </w:p>
        </w:tc>
        <w:tc>
          <w:tcPr>
            <w:tcW w:w="6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352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2C1D8D"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Left lung</w:t>
            </w:r>
          </w:p>
        </w:tc>
      </w:tr>
      <w:tr w:rsidR="0055742E" w:rsidRPr="003530D3" w:rsidTr="007F437C">
        <w:trPr>
          <w:trHeight w:val="585"/>
        </w:trPr>
        <w:tc>
          <w:tcPr>
            <w:tcW w:w="642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Calibri" w:eastAsia="等线" w:hAnsi="Calibri" w:cs="宋体"/>
                <w:kern w:val="0"/>
                <w:szCs w:val="21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  <w:r w:rsidRPr="002C1D8D">
              <w:rPr>
                <w:rFonts w:ascii="Calibri" w:eastAsia="等线" w:hAnsi="Calibri" w:cs="宋体" w:hint="eastAsia"/>
                <w:b/>
                <w:kern w:val="0"/>
                <w:szCs w:val="21"/>
              </w:rPr>
              <w:t>Group1</w:t>
            </w:r>
          </w:p>
        </w:tc>
        <w:tc>
          <w:tcPr>
            <w:tcW w:w="5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  <w:r w:rsidRPr="002C1D8D">
              <w:rPr>
                <w:rFonts w:ascii="Calibri" w:eastAsia="等线" w:hAnsi="Calibri" w:cs="宋体" w:hint="eastAsia"/>
                <w:b/>
                <w:kern w:val="0"/>
                <w:szCs w:val="21"/>
              </w:rPr>
              <w:t>Group2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  <w:r w:rsidRPr="002C6DBB">
              <w:rPr>
                <w:rFonts w:ascii="Calibri" w:eastAsia="等线" w:hAnsi="Calibri" w:cs="宋体" w:hint="eastAsia"/>
                <w:b/>
                <w:i/>
                <w:kern w:val="0"/>
                <w:szCs w:val="21"/>
              </w:rPr>
              <w:t>P</w:t>
            </w:r>
            <w:r w:rsidRPr="0055742E">
              <w:rPr>
                <w:rFonts w:ascii="Calibri" w:eastAsia="等线" w:hAnsi="Calibri" w:cs="宋体"/>
                <w:b/>
                <w:kern w:val="0"/>
                <w:szCs w:val="21"/>
              </w:rPr>
              <w:t xml:space="preserve"> </w:t>
            </w:r>
            <w:r w:rsidRPr="002C1D8D">
              <w:rPr>
                <w:rFonts w:ascii="Calibri" w:eastAsia="等线" w:hAnsi="Calibri" w:cs="宋体" w:hint="eastAsia"/>
                <w:b/>
                <w:kern w:val="0"/>
                <w:szCs w:val="21"/>
              </w:rPr>
              <w:t>Value</w:t>
            </w:r>
          </w:p>
        </w:tc>
        <w:tc>
          <w:tcPr>
            <w:tcW w:w="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  <w:r w:rsidRPr="002C1D8D">
              <w:rPr>
                <w:rFonts w:ascii="Calibri" w:eastAsia="等线" w:hAnsi="Calibri" w:cs="宋体" w:hint="eastAsia"/>
                <w:b/>
                <w:kern w:val="0"/>
                <w:szCs w:val="21"/>
              </w:rPr>
              <w:t>Group1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  <w:r w:rsidRPr="002C1D8D">
              <w:rPr>
                <w:rFonts w:ascii="Calibri" w:eastAsia="等线" w:hAnsi="Calibri" w:cs="宋体" w:hint="eastAsia"/>
                <w:b/>
                <w:kern w:val="0"/>
                <w:szCs w:val="21"/>
              </w:rPr>
              <w:t>Group2</w:t>
            </w: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  <w:r w:rsidRPr="002C6DBB">
              <w:rPr>
                <w:rFonts w:ascii="Calibri" w:eastAsia="等线" w:hAnsi="Calibri" w:cs="宋体" w:hint="eastAsia"/>
                <w:b/>
                <w:i/>
                <w:kern w:val="0"/>
                <w:szCs w:val="21"/>
              </w:rPr>
              <w:t>P</w:t>
            </w:r>
            <w:r w:rsidRPr="0055742E">
              <w:rPr>
                <w:rFonts w:ascii="Calibri" w:eastAsia="等线" w:hAnsi="Calibri" w:cs="宋体"/>
                <w:b/>
                <w:kern w:val="0"/>
                <w:szCs w:val="21"/>
              </w:rPr>
              <w:t xml:space="preserve"> </w:t>
            </w:r>
            <w:r w:rsidRPr="002C1D8D">
              <w:rPr>
                <w:rFonts w:ascii="Calibri" w:eastAsia="等线" w:hAnsi="Calibri" w:cs="宋体" w:hint="eastAsia"/>
                <w:b/>
                <w:kern w:val="0"/>
                <w:szCs w:val="21"/>
              </w:rPr>
              <w:t>Value</w:t>
            </w:r>
          </w:p>
        </w:tc>
        <w:tc>
          <w:tcPr>
            <w:tcW w:w="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  <w:r w:rsidRPr="002C1D8D">
              <w:rPr>
                <w:rFonts w:ascii="Calibri" w:eastAsia="等线" w:hAnsi="Calibri" w:cs="宋体" w:hint="eastAsia"/>
                <w:b/>
                <w:kern w:val="0"/>
                <w:szCs w:val="21"/>
              </w:rPr>
              <w:t>Group1</w:t>
            </w:r>
          </w:p>
        </w:tc>
        <w:tc>
          <w:tcPr>
            <w:tcW w:w="5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  <w:r w:rsidRPr="002C1D8D">
              <w:rPr>
                <w:rFonts w:ascii="Calibri" w:eastAsia="等线" w:hAnsi="Calibri" w:cs="宋体" w:hint="eastAsia"/>
                <w:b/>
                <w:kern w:val="0"/>
                <w:szCs w:val="21"/>
              </w:rPr>
              <w:t>Group2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center"/>
              <w:rPr>
                <w:rFonts w:ascii="Calibri" w:eastAsia="等线" w:hAnsi="Calibri" w:cs="宋体"/>
                <w:b/>
                <w:kern w:val="0"/>
                <w:szCs w:val="21"/>
              </w:rPr>
            </w:pPr>
            <w:r w:rsidRPr="002C6DBB">
              <w:rPr>
                <w:rFonts w:ascii="Calibri" w:eastAsia="等线" w:hAnsi="Calibri" w:cs="宋体" w:hint="eastAsia"/>
                <w:b/>
                <w:i/>
                <w:kern w:val="0"/>
                <w:szCs w:val="21"/>
              </w:rPr>
              <w:t>P</w:t>
            </w:r>
            <w:r w:rsidRPr="0055742E">
              <w:rPr>
                <w:rFonts w:ascii="Calibri" w:eastAsia="等线" w:hAnsi="Calibri" w:cs="宋体"/>
                <w:b/>
                <w:kern w:val="0"/>
                <w:szCs w:val="21"/>
              </w:rPr>
              <w:t xml:space="preserve"> </w:t>
            </w:r>
            <w:r w:rsidRPr="002C1D8D">
              <w:rPr>
                <w:rFonts w:ascii="Calibri" w:eastAsia="等线" w:hAnsi="Calibri" w:cs="宋体" w:hint="eastAsia"/>
                <w:b/>
                <w:kern w:val="0"/>
                <w:szCs w:val="21"/>
              </w:rPr>
              <w:t>Value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Whole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lung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CT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value(HU)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ind w:firstLineChars="200" w:firstLine="420"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Average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value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-776.00±33.4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-775.20±56.55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0.96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-778.70±11.21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-777.80±52.46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0.95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-772.60±37.45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-771.20±65.13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0.95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ind w:firstLineChars="200" w:firstLine="420"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Median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-842.10±22.35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-834.20±50.87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0.52</w:t>
            </w:r>
            <w:bookmarkStart w:id="0" w:name="_GoBack"/>
            <w:bookmarkEnd w:id="0"/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-845.00±20.56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-837.70±47.67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0.52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-838.30±25.52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-828.80±57.08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0.49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ind w:firstLineChars="200" w:firstLine="420"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Peak</w:t>
            </w:r>
            <w:r>
              <w:rPr>
                <w:rFonts w:ascii="等线" w:eastAsia="等线" w:hAnsi="等线" w:cs="宋体"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Value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-875.80±22.56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-875.80±37.61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1.00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-877.40±21.40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-877.60±37.16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0.99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-873.30±24.45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-872.70±40.04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0.96</w:t>
            </w:r>
          </w:p>
        </w:tc>
      </w:tr>
      <w:tr w:rsidR="0055742E" w:rsidRPr="003530D3" w:rsidTr="007F437C">
        <w:trPr>
          <w:trHeight w:val="55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The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proportion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of</w:t>
            </w: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br/>
              <w:t>volume（%）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-1000~-700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76.51±5.92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72.92±11.91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0.23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77.12±5.66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73.45±11.32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0.20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75.77±6.44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72.12±13.20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0.27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-700~-600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5.72±1.59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6.78±3.84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0.37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5.40±1.43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6.50±3.74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0.21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6.11±1.83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7.13±4.06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0.3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-600~-500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2.78±0.74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3.45±2.3</w:t>
            </w:r>
            <w:r w:rsidRPr="003530D3">
              <w:rPr>
                <w:rFonts w:ascii="等线" w:eastAsia="等线" w:hAnsi="等线" w:cs="宋体"/>
                <w:kern w:val="0"/>
                <w:szCs w:val="21"/>
              </w:rPr>
              <w:t>0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0.19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2.62±0.67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3.26±2.18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0.19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2.97±0.86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3.70±2.50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0.2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-500~-300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3.07±0.89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3.67±2.43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0.28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2.90±0.83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3.42±2.23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0.31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3.27±1.00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4.00±2.80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0.26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-300~-200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0.99±0.32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1.13±0.65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0.95±0.33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1.04±0.57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0.61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1.04±0.34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1.24±0.83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0.31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-200~60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2.76±1.27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2.66±1.26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0.82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2.72±1.12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2.56±1.12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0.67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2.81±1.53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2.83±1.82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0.98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60~1000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2.36±0.58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2.22±0.51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0.44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2.42±0.53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2.37±0.63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0.83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2.29±0.70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2.05±0.60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0.28</w:t>
            </w:r>
          </w:p>
        </w:tc>
      </w:tr>
      <w:tr w:rsidR="0055742E" w:rsidRPr="003530D3" w:rsidTr="007F437C">
        <w:trPr>
          <w:trHeight w:val="285"/>
        </w:trPr>
        <w:tc>
          <w:tcPr>
            <w:tcW w:w="13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3530D3" w:rsidRDefault="0055742E" w:rsidP="007F437C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The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volume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of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different</w:t>
            </w:r>
          </w:p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CT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 xml:space="preserve"> </w:t>
            </w:r>
            <w:r w:rsidRPr="002C1D8D"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value（cm³）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-1000~-700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2773.80±1205.5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2501.00±855.6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0.43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1528.766±66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1349.6±444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0.34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1245.20±543.50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1151.70±422.40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0.57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lastRenderedPageBreak/>
              <w:t>-700~-600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190.80±33.48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202.60±76.83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0.52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98.74±17.7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104.9±42.79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0.54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92.02±17.04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97.72±35.56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0.51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-600~-500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93.03±16.92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103.30±51.29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0.37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48.11±8.72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52.72±27.52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0.45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44.92±8.84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50.60±24.21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0.31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-500~-300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102.80±20.17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110.40±54.16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0.54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53.35±11.88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55.83±28.05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0.71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49.40±9.46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54.56±27.06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0.40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-300~-200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33.20±7.70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34.19±13.69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0.82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17.47±4.69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17.27±7.19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0.93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15.73±3.48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16.92±7.44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0.51</w:t>
            </w:r>
          </w:p>
        </w:tc>
      </w:tr>
      <w:tr w:rsidR="0055742E" w:rsidRPr="003530D3" w:rsidTr="007F437C">
        <w:trPr>
          <w:trHeight w:val="285"/>
        </w:trPr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-200~60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91.41±30.82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81.29±22.95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0.27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49.55±15.67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42.62±12.87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0.16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41.86±16.42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38.67±14.05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0.54</w:t>
            </w:r>
          </w:p>
        </w:tc>
      </w:tr>
      <w:tr w:rsidR="0055742E" w:rsidRPr="003530D3" w:rsidTr="007F437C">
        <w:trPr>
          <w:trHeight w:val="300"/>
        </w:trPr>
        <w:tc>
          <w:tcPr>
            <w:tcW w:w="6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55742E">
            <w:pPr>
              <w:widowControl/>
              <w:jc w:val="left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60~1000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82.33±29.03</w:t>
            </w:r>
          </w:p>
        </w:tc>
        <w:tc>
          <w:tcPr>
            <w:tcW w:w="5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71.11±11.07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0.22</w:t>
            </w:r>
          </w:p>
        </w:tc>
        <w:tc>
          <w:tcPr>
            <w:tcW w:w="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46.02±14.31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41.02±8.04</w:t>
            </w: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0.18</w:t>
            </w:r>
          </w:p>
        </w:tc>
        <w:tc>
          <w:tcPr>
            <w:tcW w:w="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36.30±15.29</w:t>
            </w:r>
          </w:p>
        </w:tc>
        <w:tc>
          <w:tcPr>
            <w:tcW w:w="5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30.09±4.71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742E" w:rsidRPr="002C1D8D" w:rsidRDefault="0055742E" w:rsidP="007F437C">
            <w:pPr>
              <w:widowControl/>
              <w:jc w:val="center"/>
              <w:rPr>
                <w:rFonts w:ascii="等线" w:eastAsia="等线" w:hAnsi="等线" w:cs="宋体"/>
                <w:kern w:val="0"/>
                <w:szCs w:val="21"/>
              </w:rPr>
            </w:pPr>
            <w:r w:rsidRPr="002C1D8D">
              <w:rPr>
                <w:rFonts w:ascii="等线" w:eastAsia="等线" w:hAnsi="等线" w:cs="宋体" w:hint="eastAsia"/>
                <w:kern w:val="0"/>
                <w:szCs w:val="21"/>
              </w:rPr>
              <w:t>0.19</w:t>
            </w:r>
          </w:p>
        </w:tc>
      </w:tr>
    </w:tbl>
    <w:p w:rsidR="0055742E" w:rsidRDefault="0055742E"/>
    <w:sectPr w:rsidR="0055742E" w:rsidSect="002C1D8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539"/>
    <w:rsid w:val="0013759A"/>
    <w:rsid w:val="00145716"/>
    <w:rsid w:val="00165648"/>
    <w:rsid w:val="00187379"/>
    <w:rsid w:val="001C20CB"/>
    <w:rsid w:val="001D7F9B"/>
    <w:rsid w:val="001E4F5F"/>
    <w:rsid w:val="001F62AF"/>
    <w:rsid w:val="00220789"/>
    <w:rsid w:val="002368FD"/>
    <w:rsid w:val="00240BEE"/>
    <w:rsid w:val="00250539"/>
    <w:rsid w:val="00253313"/>
    <w:rsid w:val="002A7BAE"/>
    <w:rsid w:val="002C1D8D"/>
    <w:rsid w:val="002C6DBB"/>
    <w:rsid w:val="002D11F7"/>
    <w:rsid w:val="003530D3"/>
    <w:rsid w:val="00365988"/>
    <w:rsid w:val="003B5513"/>
    <w:rsid w:val="003B68FD"/>
    <w:rsid w:val="00447DB3"/>
    <w:rsid w:val="00472E41"/>
    <w:rsid w:val="0047590F"/>
    <w:rsid w:val="004D0B68"/>
    <w:rsid w:val="0053258F"/>
    <w:rsid w:val="0055742E"/>
    <w:rsid w:val="005D2B8B"/>
    <w:rsid w:val="005F395D"/>
    <w:rsid w:val="00611865"/>
    <w:rsid w:val="00646C08"/>
    <w:rsid w:val="006543EA"/>
    <w:rsid w:val="0066581A"/>
    <w:rsid w:val="006861B6"/>
    <w:rsid w:val="0076663D"/>
    <w:rsid w:val="007E1D0C"/>
    <w:rsid w:val="008E5ECD"/>
    <w:rsid w:val="009B2523"/>
    <w:rsid w:val="009B27EC"/>
    <w:rsid w:val="00A24F4E"/>
    <w:rsid w:val="00A538F9"/>
    <w:rsid w:val="00AE0AA2"/>
    <w:rsid w:val="00B3578D"/>
    <w:rsid w:val="00BD447F"/>
    <w:rsid w:val="00C62B33"/>
    <w:rsid w:val="00CE665A"/>
    <w:rsid w:val="00D42A39"/>
    <w:rsid w:val="00D67F66"/>
    <w:rsid w:val="00DC3F60"/>
    <w:rsid w:val="00E12384"/>
    <w:rsid w:val="00EC71DC"/>
    <w:rsid w:val="00EE4279"/>
    <w:rsid w:val="00F668A6"/>
    <w:rsid w:val="00F717E8"/>
    <w:rsid w:val="00F955A1"/>
    <w:rsid w:val="00F96638"/>
    <w:rsid w:val="00FA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4DEA38-36C7-486D-AFBF-4F99F3FC5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8D32A-99F0-449F-A595-B54F4CE30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明明-ideapad-PC</dc:creator>
  <cp:keywords/>
  <dc:description/>
  <cp:lastModifiedBy>明明-ideapad-PC</cp:lastModifiedBy>
  <cp:revision>8</cp:revision>
  <dcterms:created xsi:type="dcterms:W3CDTF">2020-03-26T09:40:00Z</dcterms:created>
  <dcterms:modified xsi:type="dcterms:W3CDTF">2020-03-30T15:14:00Z</dcterms:modified>
</cp:coreProperties>
</file>